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5CF" w:rsidRDefault="00CD05CF" w:rsidP="00F16C1C">
      <w:pPr>
        <w:spacing w:line="360" w:lineRule="auto"/>
        <w:jc w:val="center"/>
        <w:rPr>
          <w:b/>
          <w:bCs/>
          <w:sz w:val="40"/>
          <w:szCs w:val="40"/>
        </w:rP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6" type="#_x0000_t75" alt="http://www.fencingevent.com/allstarlogo.gif-for-web-small.jpg" style="position:absolute;left:0;text-align:left;margin-left:269.25pt;margin-top:-3.75pt;width:81.75pt;height:46.5pt;z-index:251658240;visibility:visible">
            <v:imagedata r:id="rId5" o:title=""/>
          </v:shape>
        </w:pict>
      </w:r>
      <w:r>
        <w:rPr>
          <w:noProof/>
          <w:lang w:eastAsia="en-GB"/>
        </w:rPr>
        <w:pict>
          <v:shape id="Picture 1" o:spid="_x0000_s1027" type="#_x0000_t75" alt="http://www.rtpi.org.uk/media/2966/Liverpool-LVP_UNI_LOGO_Pantone.jpg" style="position:absolute;left:0;text-align:left;margin-left:93pt;margin-top:-3.75pt;width:162.75pt;height:37.5pt;z-index:251659264;visibility:visible">
            <v:imagedata r:id="rId6" o:title=""/>
          </v:shape>
        </w:pict>
      </w:r>
      <w:r w:rsidRPr="00F16C1C">
        <w:t xml:space="preserve"> </w:t>
      </w:r>
    </w:p>
    <w:p w:rsidR="00CD05CF" w:rsidRPr="00F16C1C" w:rsidRDefault="00CD05CF" w:rsidP="00F16C1C">
      <w:pPr>
        <w:spacing w:line="240" w:lineRule="auto"/>
        <w:jc w:val="center"/>
        <w:rPr>
          <w:rFonts w:ascii="Adobe Caslon Pro Bold" w:hAnsi="Adobe Caslon Pro Bold" w:cs="Adobe Caslon Pro Bold"/>
          <w:b/>
          <w:bCs/>
          <w:sz w:val="40"/>
          <w:szCs w:val="40"/>
        </w:rPr>
      </w:pPr>
      <w:r w:rsidRPr="00F16C1C">
        <w:rPr>
          <w:rFonts w:ascii="Adobe Caslon Pro Bold" w:hAnsi="Adobe Caslon Pro Bold" w:cs="Adobe Caslon Pro Bold"/>
          <w:b/>
          <w:bCs/>
          <w:sz w:val="40"/>
          <w:szCs w:val="40"/>
        </w:rPr>
        <w:t xml:space="preserve">Liverpool University Open </w:t>
      </w:r>
    </w:p>
    <w:p w:rsidR="00CD05CF" w:rsidRPr="00F16C1C" w:rsidRDefault="00CD05CF" w:rsidP="00F16C1C">
      <w:pPr>
        <w:spacing w:line="240" w:lineRule="auto"/>
        <w:jc w:val="center"/>
        <w:rPr>
          <w:rFonts w:ascii="Adobe Caslon Pro Bold" w:hAnsi="Adobe Caslon Pro Bold" w:cs="Adobe Caslon Pro Bold"/>
          <w:b/>
          <w:bCs/>
          <w:sz w:val="32"/>
          <w:szCs w:val="32"/>
        </w:rPr>
      </w:pPr>
      <w:r w:rsidRPr="00F16C1C">
        <w:rPr>
          <w:rFonts w:ascii="Adobe Caslon Pro Bold" w:hAnsi="Adobe Caslon Pro Bold" w:cs="Adobe Caslon Pro Bold"/>
          <w:b/>
          <w:bCs/>
          <w:sz w:val="32"/>
          <w:szCs w:val="32"/>
        </w:rPr>
        <w:t>Saturday 11</w:t>
      </w:r>
      <w:r w:rsidRPr="00F16C1C">
        <w:rPr>
          <w:rFonts w:ascii="Adobe Caslon Pro Bold" w:hAnsi="Adobe Caslon Pro Bold" w:cs="Adobe Caslon Pro Bold"/>
          <w:b/>
          <w:bCs/>
          <w:sz w:val="32"/>
          <w:szCs w:val="32"/>
          <w:vertAlign w:val="superscript"/>
        </w:rPr>
        <w:t>th</w:t>
      </w:r>
      <w:r w:rsidRPr="00F16C1C">
        <w:rPr>
          <w:rFonts w:ascii="Adobe Caslon Pro Bold" w:hAnsi="Adobe Caslon Pro Bold" w:cs="Adobe Caslon Pro Bold"/>
          <w:b/>
          <w:bCs/>
          <w:sz w:val="32"/>
          <w:szCs w:val="32"/>
        </w:rPr>
        <w:t xml:space="preserve"> &amp; Sunday 12</w:t>
      </w:r>
      <w:r w:rsidRPr="00F16C1C">
        <w:rPr>
          <w:rFonts w:ascii="Adobe Caslon Pro Bold" w:hAnsi="Adobe Caslon Pro Bold" w:cs="Adobe Caslon Pro Bold"/>
          <w:b/>
          <w:bCs/>
          <w:sz w:val="32"/>
          <w:szCs w:val="32"/>
          <w:vertAlign w:val="superscript"/>
        </w:rPr>
        <w:t>th</w:t>
      </w:r>
      <w:r w:rsidRPr="00F16C1C">
        <w:rPr>
          <w:rFonts w:ascii="Adobe Caslon Pro Bold" w:hAnsi="Adobe Caslon Pro Bold" w:cs="Adobe Caslon Pro Bold"/>
          <w:b/>
          <w:bCs/>
          <w:sz w:val="32"/>
          <w:szCs w:val="32"/>
        </w:rPr>
        <w:t xml:space="preserve"> May 2013</w:t>
      </w:r>
    </w:p>
    <w:p w:rsidR="00CD05CF" w:rsidRDefault="00CD05CF" w:rsidP="00393225">
      <w:pPr>
        <w:jc w:val="center"/>
        <w:rPr>
          <w:sz w:val="24"/>
          <w:szCs w:val="24"/>
        </w:rPr>
      </w:pPr>
      <w:r w:rsidRPr="00407ECF">
        <w:rPr>
          <w:sz w:val="24"/>
          <w:szCs w:val="24"/>
        </w:rPr>
        <w:t xml:space="preserve">A six weapon competition sponsored by </w:t>
      </w:r>
      <w:r w:rsidRPr="00407ECF">
        <w:rPr>
          <w:b/>
          <w:bCs/>
          <w:sz w:val="24"/>
          <w:szCs w:val="24"/>
        </w:rPr>
        <w:t xml:space="preserve">Allstar-Uhlmann </w:t>
      </w:r>
      <w:r w:rsidRPr="00407ECF">
        <w:rPr>
          <w:sz w:val="24"/>
          <w:szCs w:val="24"/>
        </w:rPr>
        <w:t>with BFA ranking points available.</w:t>
      </w:r>
    </w:p>
    <w:p w:rsidR="00CD05CF" w:rsidRPr="00393225" w:rsidRDefault="00CD05CF" w:rsidP="00F16C1C">
      <w:pPr>
        <w:jc w:val="center"/>
        <w:rPr>
          <w:i/>
          <w:iCs/>
          <w:sz w:val="24"/>
          <w:szCs w:val="24"/>
        </w:rPr>
      </w:pPr>
      <w:hyperlink r:id="rId7" w:history="1">
        <w:r w:rsidRPr="004A6F75">
          <w:rPr>
            <w:rStyle w:val="Hyperlink"/>
            <w:i/>
            <w:iCs/>
            <w:sz w:val="24"/>
            <w:szCs w:val="24"/>
          </w:rPr>
          <w:t>http://www.liverbirdfencing.co.uk/open/open.php</w:t>
        </w:r>
      </w:hyperlink>
    </w:p>
    <w:p w:rsidR="00CD05CF" w:rsidRPr="00F16C1C" w:rsidRDefault="00CD05CF" w:rsidP="00F16C1C">
      <w:pPr>
        <w:rPr>
          <w:sz w:val="20"/>
          <w:szCs w:val="20"/>
          <w:u w:val="single"/>
        </w:rPr>
      </w:pPr>
      <w:r w:rsidRPr="00F16C1C">
        <w:rPr>
          <w:sz w:val="20"/>
          <w:szCs w:val="20"/>
          <w:u w:val="single"/>
        </w:rPr>
        <w:t>Check –in Closing times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23"/>
        <w:gridCol w:w="4423"/>
      </w:tblGrid>
      <w:tr w:rsidR="00CD05CF" w:rsidRPr="001603D6">
        <w:trPr>
          <w:jc w:val="center"/>
        </w:trPr>
        <w:tc>
          <w:tcPr>
            <w:tcW w:w="4423" w:type="dxa"/>
          </w:tcPr>
          <w:p w:rsidR="00CD05CF" w:rsidRPr="001603D6" w:rsidRDefault="00CD05CF" w:rsidP="001603D6">
            <w:pPr>
              <w:spacing w:after="0" w:line="240" w:lineRule="auto"/>
              <w:jc w:val="center"/>
              <w:rPr>
                <w:b/>
                <w:bCs/>
                <w:sz w:val="20"/>
                <w:szCs w:val="20"/>
              </w:rPr>
            </w:pPr>
            <w:r w:rsidRPr="001603D6">
              <w:rPr>
                <w:b/>
                <w:bCs/>
                <w:sz w:val="20"/>
                <w:szCs w:val="20"/>
              </w:rPr>
              <w:t>Saturday 11</w:t>
            </w:r>
            <w:r w:rsidRPr="001603D6">
              <w:rPr>
                <w:b/>
                <w:bCs/>
                <w:sz w:val="20"/>
                <w:szCs w:val="20"/>
                <w:vertAlign w:val="superscript"/>
              </w:rPr>
              <w:t>th</w:t>
            </w:r>
            <w:r w:rsidRPr="001603D6">
              <w:rPr>
                <w:b/>
                <w:bCs/>
                <w:sz w:val="20"/>
                <w:szCs w:val="20"/>
              </w:rPr>
              <w:t xml:space="preserve"> May</w:t>
            </w:r>
          </w:p>
        </w:tc>
        <w:tc>
          <w:tcPr>
            <w:tcW w:w="4423" w:type="dxa"/>
          </w:tcPr>
          <w:p w:rsidR="00CD05CF" w:rsidRPr="001603D6" w:rsidRDefault="00CD05CF" w:rsidP="001603D6">
            <w:pPr>
              <w:spacing w:after="0" w:line="240" w:lineRule="auto"/>
              <w:jc w:val="center"/>
              <w:rPr>
                <w:b/>
                <w:bCs/>
                <w:sz w:val="20"/>
                <w:szCs w:val="20"/>
              </w:rPr>
            </w:pPr>
            <w:r w:rsidRPr="001603D6">
              <w:rPr>
                <w:b/>
                <w:bCs/>
                <w:sz w:val="20"/>
                <w:szCs w:val="20"/>
              </w:rPr>
              <w:t>Sunday 12</w:t>
            </w:r>
            <w:r w:rsidRPr="001603D6">
              <w:rPr>
                <w:b/>
                <w:bCs/>
                <w:sz w:val="20"/>
                <w:szCs w:val="20"/>
                <w:vertAlign w:val="superscript"/>
              </w:rPr>
              <w:t>th</w:t>
            </w:r>
            <w:r w:rsidRPr="001603D6">
              <w:rPr>
                <w:b/>
                <w:bCs/>
                <w:sz w:val="20"/>
                <w:szCs w:val="20"/>
              </w:rPr>
              <w:t xml:space="preserve"> May</w:t>
            </w:r>
          </w:p>
        </w:tc>
      </w:tr>
      <w:tr w:rsidR="00CD05CF" w:rsidRPr="001603D6">
        <w:trPr>
          <w:jc w:val="center"/>
        </w:trPr>
        <w:tc>
          <w:tcPr>
            <w:tcW w:w="4423" w:type="dxa"/>
          </w:tcPr>
          <w:p w:rsidR="00CD05CF" w:rsidRPr="001603D6" w:rsidRDefault="00CD05CF" w:rsidP="001603D6">
            <w:pPr>
              <w:spacing w:after="0" w:line="240" w:lineRule="auto"/>
              <w:jc w:val="center"/>
              <w:rPr>
                <w:sz w:val="20"/>
                <w:szCs w:val="20"/>
              </w:rPr>
            </w:pPr>
            <w:r w:rsidRPr="001603D6">
              <w:rPr>
                <w:sz w:val="20"/>
                <w:szCs w:val="20"/>
              </w:rPr>
              <w:t>Men’s Foil – 9.00am</w:t>
            </w:r>
          </w:p>
        </w:tc>
        <w:tc>
          <w:tcPr>
            <w:tcW w:w="4423" w:type="dxa"/>
            <w:vMerge w:val="restart"/>
          </w:tcPr>
          <w:p w:rsidR="00CD05CF" w:rsidRPr="001603D6" w:rsidRDefault="00CD05CF" w:rsidP="001603D6">
            <w:pPr>
              <w:spacing w:after="0" w:line="240" w:lineRule="auto"/>
              <w:jc w:val="center"/>
              <w:rPr>
                <w:sz w:val="20"/>
                <w:szCs w:val="20"/>
              </w:rPr>
            </w:pPr>
            <w:r w:rsidRPr="001603D6">
              <w:rPr>
                <w:sz w:val="20"/>
                <w:szCs w:val="20"/>
              </w:rPr>
              <w:t>Men’s Epee</w:t>
            </w:r>
          </w:p>
          <w:p w:rsidR="00CD05CF" w:rsidRPr="001603D6" w:rsidRDefault="00CD05CF" w:rsidP="001603D6">
            <w:pPr>
              <w:spacing w:after="0" w:line="240" w:lineRule="auto"/>
              <w:jc w:val="center"/>
              <w:rPr>
                <w:sz w:val="20"/>
                <w:szCs w:val="20"/>
              </w:rPr>
            </w:pPr>
            <w:r w:rsidRPr="001603D6">
              <w:rPr>
                <w:sz w:val="20"/>
                <w:szCs w:val="20"/>
              </w:rPr>
              <w:t>9.00am</w:t>
            </w:r>
          </w:p>
        </w:tc>
      </w:tr>
      <w:tr w:rsidR="00CD05CF" w:rsidRPr="001603D6">
        <w:trPr>
          <w:jc w:val="center"/>
        </w:trPr>
        <w:tc>
          <w:tcPr>
            <w:tcW w:w="4423" w:type="dxa"/>
          </w:tcPr>
          <w:p w:rsidR="00CD05CF" w:rsidRPr="001603D6" w:rsidRDefault="00CD05CF" w:rsidP="001603D6">
            <w:pPr>
              <w:spacing w:after="0" w:line="240" w:lineRule="auto"/>
              <w:jc w:val="center"/>
              <w:rPr>
                <w:sz w:val="20"/>
                <w:szCs w:val="20"/>
              </w:rPr>
            </w:pPr>
            <w:r w:rsidRPr="001603D6">
              <w:rPr>
                <w:sz w:val="20"/>
                <w:szCs w:val="20"/>
              </w:rPr>
              <w:t>Women’s Foil – 10.30am</w:t>
            </w:r>
          </w:p>
        </w:tc>
        <w:tc>
          <w:tcPr>
            <w:tcW w:w="4423" w:type="dxa"/>
            <w:vMerge/>
          </w:tcPr>
          <w:p w:rsidR="00CD05CF" w:rsidRPr="001603D6" w:rsidRDefault="00CD05CF" w:rsidP="001603D6">
            <w:pPr>
              <w:spacing w:after="0" w:line="240" w:lineRule="auto"/>
              <w:jc w:val="center"/>
              <w:rPr>
                <w:sz w:val="20"/>
                <w:szCs w:val="20"/>
              </w:rPr>
            </w:pPr>
          </w:p>
        </w:tc>
      </w:tr>
      <w:tr w:rsidR="00CD05CF" w:rsidRPr="001603D6">
        <w:trPr>
          <w:jc w:val="center"/>
        </w:trPr>
        <w:tc>
          <w:tcPr>
            <w:tcW w:w="4423" w:type="dxa"/>
          </w:tcPr>
          <w:p w:rsidR="00CD05CF" w:rsidRPr="001603D6" w:rsidRDefault="00CD05CF" w:rsidP="001603D6">
            <w:pPr>
              <w:spacing w:after="0" w:line="240" w:lineRule="auto"/>
              <w:jc w:val="center"/>
              <w:rPr>
                <w:sz w:val="20"/>
                <w:szCs w:val="20"/>
              </w:rPr>
            </w:pPr>
            <w:r w:rsidRPr="001603D6">
              <w:rPr>
                <w:sz w:val="20"/>
                <w:szCs w:val="20"/>
              </w:rPr>
              <w:t>Men’s Sabre – 12.00 noon</w:t>
            </w:r>
          </w:p>
        </w:tc>
        <w:tc>
          <w:tcPr>
            <w:tcW w:w="4423" w:type="dxa"/>
            <w:vMerge w:val="restart"/>
          </w:tcPr>
          <w:p w:rsidR="00CD05CF" w:rsidRPr="001603D6" w:rsidRDefault="00CD05CF" w:rsidP="001603D6">
            <w:pPr>
              <w:spacing w:after="0" w:line="240" w:lineRule="auto"/>
              <w:jc w:val="center"/>
              <w:rPr>
                <w:sz w:val="20"/>
                <w:szCs w:val="20"/>
              </w:rPr>
            </w:pPr>
            <w:r w:rsidRPr="001603D6">
              <w:rPr>
                <w:sz w:val="20"/>
                <w:szCs w:val="20"/>
              </w:rPr>
              <w:t>Women’s Epee</w:t>
            </w:r>
          </w:p>
          <w:p w:rsidR="00CD05CF" w:rsidRPr="001603D6" w:rsidRDefault="00CD05CF" w:rsidP="001603D6">
            <w:pPr>
              <w:spacing w:after="0" w:line="240" w:lineRule="auto"/>
              <w:jc w:val="center"/>
              <w:rPr>
                <w:sz w:val="20"/>
                <w:szCs w:val="20"/>
              </w:rPr>
            </w:pPr>
            <w:r w:rsidRPr="001603D6">
              <w:rPr>
                <w:sz w:val="20"/>
                <w:szCs w:val="20"/>
              </w:rPr>
              <w:t>12.00 noon</w:t>
            </w:r>
          </w:p>
        </w:tc>
      </w:tr>
      <w:tr w:rsidR="00CD05CF" w:rsidRPr="001603D6">
        <w:trPr>
          <w:jc w:val="center"/>
        </w:trPr>
        <w:tc>
          <w:tcPr>
            <w:tcW w:w="4423" w:type="dxa"/>
          </w:tcPr>
          <w:p w:rsidR="00CD05CF" w:rsidRPr="001603D6" w:rsidRDefault="00CD05CF" w:rsidP="001603D6">
            <w:pPr>
              <w:spacing w:after="0" w:line="240" w:lineRule="auto"/>
              <w:jc w:val="center"/>
              <w:rPr>
                <w:sz w:val="20"/>
                <w:szCs w:val="20"/>
              </w:rPr>
            </w:pPr>
            <w:r w:rsidRPr="001603D6">
              <w:rPr>
                <w:sz w:val="20"/>
                <w:szCs w:val="20"/>
              </w:rPr>
              <w:t>Women’s Sabre – 12.00 noon</w:t>
            </w:r>
          </w:p>
        </w:tc>
        <w:tc>
          <w:tcPr>
            <w:tcW w:w="4423" w:type="dxa"/>
            <w:vMerge/>
          </w:tcPr>
          <w:p w:rsidR="00CD05CF" w:rsidRPr="001603D6" w:rsidRDefault="00CD05CF" w:rsidP="001603D6">
            <w:pPr>
              <w:spacing w:after="0" w:line="240" w:lineRule="auto"/>
              <w:jc w:val="center"/>
              <w:rPr>
                <w:sz w:val="20"/>
                <w:szCs w:val="20"/>
              </w:rPr>
            </w:pPr>
          </w:p>
        </w:tc>
      </w:tr>
    </w:tbl>
    <w:p w:rsidR="00CD05CF" w:rsidRPr="00F16C1C" w:rsidRDefault="00CD05CF" w:rsidP="00407ECF">
      <w:pPr>
        <w:jc w:val="center"/>
        <w:rPr>
          <w:sz w:val="20"/>
          <w:szCs w:val="20"/>
        </w:rPr>
      </w:pPr>
    </w:p>
    <w:p w:rsidR="00CD05CF" w:rsidRPr="00F16C1C" w:rsidRDefault="00CD05CF" w:rsidP="00274F13">
      <w:pPr>
        <w:spacing w:after="120" w:line="240" w:lineRule="auto"/>
        <w:rPr>
          <w:sz w:val="20"/>
          <w:szCs w:val="20"/>
          <w:u w:val="single"/>
        </w:rPr>
      </w:pPr>
      <w:r w:rsidRPr="00F16C1C">
        <w:rPr>
          <w:sz w:val="20"/>
          <w:szCs w:val="20"/>
          <w:u w:val="single"/>
        </w:rPr>
        <w:t>Competition Format</w:t>
      </w:r>
    </w:p>
    <w:p w:rsidR="00CD05CF" w:rsidRPr="00F16C1C" w:rsidRDefault="00CD05CF" w:rsidP="00274F13">
      <w:pPr>
        <w:pStyle w:val="ListParagraph"/>
        <w:numPr>
          <w:ilvl w:val="0"/>
          <w:numId w:val="1"/>
        </w:numPr>
        <w:spacing w:after="120" w:line="240" w:lineRule="auto"/>
        <w:rPr>
          <w:sz w:val="20"/>
          <w:szCs w:val="20"/>
        </w:rPr>
      </w:pPr>
      <w:r w:rsidRPr="00F16C1C">
        <w:rPr>
          <w:sz w:val="20"/>
          <w:szCs w:val="20"/>
        </w:rPr>
        <w:t>There will be a minimum of one round of poules. There will be no cut after poules.</w:t>
      </w:r>
    </w:p>
    <w:p w:rsidR="00CD05CF" w:rsidRPr="00F16C1C" w:rsidRDefault="00CD05CF" w:rsidP="00274F13">
      <w:pPr>
        <w:pStyle w:val="ListParagraph"/>
        <w:numPr>
          <w:ilvl w:val="0"/>
          <w:numId w:val="1"/>
        </w:numPr>
        <w:spacing w:after="120" w:line="240" w:lineRule="auto"/>
        <w:rPr>
          <w:sz w:val="20"/>
          <w:szCs w:val="20"/>
        </w:rPr>
      </w:pPr>
      <w:r w:rsidRPr="00F16C1C">
        <w:rPr>
          <w:sz w:val="20"/>
          <w:szCs w:val="20"/>
        </w:rPr>
        <w:t>A schedule of the day will be published at latest 1 week prior to the competition.</w:t>
      </w:r>
    </w:p>
    <w:p w:rsidR="00CD05CF" w:rsidRPr="00F16C1C" w:rsidRDefault="00CD05CF" w:rsidP="00274F13">
      <w:pPr>
        <w:pStyle w:val="ListParagraph"/>
        <w:numPr>
          <w:ilvl w:val="0"/>
          <w:numId w:val="1"/>
        </w:numPr>
        <w:spacing w:after="120" w:line="240" w:lineRule="auto"/>
        <w:rPr>
          <w:sz w:val="20"/>
          <w:szCs w:val="20"/>
        </w:rPr>
      </w:pPr>
      <w:r w:rsidRPr="00F16C1C">
        <w:rPr>
          <w:sz w:val="20"/>
          <w:szCs w:val="20"/>
        </w:rPr>
        <w:t xml:space="preserve">Entry lists can be found at: </w:t>
      </w:r>
      <w:hyperlink r:id="rId8" w:history="1">
        <w:r w:rsidRPr="00975B1E">
          <w:rPr>
            <w:rStyle w:val="Hyperlink"/>
            <w:sz w:val="20"/>
            <w:szCs w:val="20"/>
          </w:rPr>
          <w:t>http://www.liverbirdfencing.co.uk/open/entry/entrylist.php</w:t>
        </w:r>
      </w:hyperlink>
    </w:p>
    <w:p w:rsidR="00CD05CF" w:rsidRPr="00F16C1C" w:rsidRDefault="00CD05CF" w:rsidP="00274F13">
      <w:pPr>
        <w:spacing w:after="120" w:line="240" w:lineRule="auto"/>
        <w:rPr>
          <w:sz w:val="20"/>
          <w:szCs w:val="20"/>
          <w:u w:val="single"/>
        </w:rPr>
      </w:pPr>
      <w:r w:rsidRPr="00F16C1C">
        <w:rPr>
          <w:sz w:val="20"/>
          <w:szCs w:val="20"/>
          <w:u w:val="single"/>
        </w:rPr>
        <w:t>Venue:</w:t>
      </w:r>
    </w:p>
    <w:p w:rsidR="00CD05CF" w:rsidRPr="00F16C1C" w:rsidRDefault="00CD05CF" w:rsidP="00274F13">
      <w:pPr>
        <w:pStyle w:val="ListParagraph"/>
        <w:numPr>
          <w:ilvl w:val="0"/>
          <w:numId w:val="2"/>
        </w:numPr>
        <w:spacing w:after="120" w:line="240" w:lineRule="auto"/>
        <w:rPr>
          <w:sz w:val="20"/>
          <w:szCs w:val="20"/>
        </w:rPr>
      </w:pPr>
      <w:r w:rsidRPr="00F16C1C">
        <w:rPr>
          <w:rStyle w:val="street-address"/>
          <w:sz w:val="20"/>
          <w:szCs w:val="20"/>
        </w:rPr>
        <w:t>Sport and Fitness Centre</w:t>
      </w:r>
      <w:r w:rsidRPr="00F16C1C">
        <w:rPr>
          <w:rStyle w:val="adr"/>
          <w:sz w:val="20"/>
          <w:szCs w:val="20"/>
        </w:rPr>
        <w:t>,</w:t>
      </w:r>
      <w:r w:rsidRPr="00F16C1C">
        <w:rPr>
          <w:rStyle w:val="fn"/>
          <w:sz w:val="20"/>
          <w:szCs w:val="20"/>
        </w:rPr>
        <w:t xml:space="preserve"> University of Liverpool,</w:t>
      </w:r>
      <w:r w:rsidRPr="00F16C1C">
        <w:rPr>
          <w:rStyle w:val="adr"/>
          <w:sz w:val="20"/>
          <w:szCs w:val="20"/>
        </w:rPr>
        <w:t xml:space="preserve"> </w:t>
      </w:r>
      <w:r w:rsidRPr="00F16C1C">
        <w:rPr>
          <w:rStyle w:val="locality"/>
          <w:sz w:val="20"/>
          <w:szCs w:val="20"/>
        </w:rPr>
        <w:t>Peach Street, Liverpool</w:t>
      </w:r>
      <w:r w:rsidRPr="00F16C1C">
        <w:rPr>
          <w:rStyle w:val="adr"/>
          <w:sz w:val="20"/>
          <w:szCs w:val="20"/>
        </w:rPr>
        <w:t xml:space="preserve"> </w:t>
      </w:r>
      <w:r w:rsidRPr="00F16C1C">
        <w:rPr>
          <w:rStyle w:val="postal-code"/>
          <w:sz w:val="20"/>
          <w:szCs w:val="20"/>
        </w:rPr>
        <w:t>L69 7ZX</w:t>
      </w:r>
      <w:r w:rsidRPr="00F16C1C">
        <w:rPr>
          <w:rStyle w:val="adr"/>
          <w:sz w:val="20"/>
          <w:szCs w:val="20"/>
        </w:rPr>
        <w:t xml:space="preserve">, </w:t>
      </w:r>
      <w:r w:rsidRPr="00F16C1C">
        <w:rPr>
          <w:rStyle w:val="country-name"/>
          <w:sz w:val="20"/>
          <w:szCs w:val="20"/>
        </w:rPr>
        <w:t>United Kingdom</w:t>
      </w:r>
      <w:r w:rsidRPr="00F16C1C">
        <w:rPr>
          <w:sz w:val="20"/>
          <w:szCs w:val="20"/>
        </w:rPr>
        <w:t xml:space="preserve"> </w:t>
      </w:r>
    </w:p>
    <w:p w:rsidR="00CD05CF" w:rsidRPr="00393225" w:rsidRDefault="00CD05CF" w:rsidP="00274F13">
      <w:pPr>
        <w:pStyle w:val="ListParagraph"/>
        <w:numPr>
          <w:ilvl w:val="0"/>
          <w:numId w:val="2"/>
        </w:numPr>
        <w:spacing w:after="120" w:line="240" w:lineRule="auto"/>
        <w:rPr>
          <w:sz w:val="20"/>
          <w:szCs w:val="20"/>
        </w:rPr>
      </w:pPr>
      <w:r w:rsidRPr="00F16C1C">
        <w:rPr>
          <w:sz w:val="20"/>
          <w:szCs w:val="20"/>
        </w:rPr>
        <w:t xml:space="preserve">Parking is available, detailed at: </w:t>
      </w:r>
      <w:hyperlink r:id="rId9" w:history="1">
        <w:r w:rsidRPr="00F16C1C">
          <w:rPr>
            <w:rStyle w:val="Hyperlink"/>
            <w:sz w:val="20"/>
            <w:szCs w:val="20"/>
          </w:rPr>
          <w:t>http://www.liverbirdfencing.co.uk/open/directions.php</w:t>
        </w:r>
      </w:hyperlink>
    </w:p>
    <w:p w:rsidR="00CD05CF" w:rsidRPr="00393225" w:rsidRDefault="00CD05CF" w:rsidP="00274F13">
      <w:pPr>
        <w:pStyle w:val="ListParagraph"/>
        <w:numPr>
          <w:ilvl w:val="0"/>
          <w:numId w:val="2"/>
        </w:numPr>
        <w:spacing w:after="120" w:line="240" w:lineRule="auto"/>
        <w:rPr>
          <w:sz w:val="20"/>
          <w:szCs w:val="20"/>
        </w:rPr>
      </w:pPr>
      <w:r w:rsidRPr="00393225">
        <w:rPr>
          <w:sz w:val="20"/>
          <w:szCs w:val="20"/>
        </w:rPr>
        <w:t>Route</w:t>
      </w:r>
      <w:r>
        <w:rPr>
          <w:sz w:val="20"/>
          <w:szCs w:val="20"/>
        </w:rPr>
        <w:t xml:space="preserve"> maps and accommodation are detailed at: </w:t>
      </w:r>
      <w:hyperlink r:id="rId10" w:history="1">
        <w:r w:rsidRPr="00393225">
          <w:rPr>
            <w:rStyle w:val="Hyperlink"/>
            <w:sz w:val="20"/>
            <w:szCs w:val="20"/>
          </w:rPr>
          <w:t>http://www.liverbirdfencing.co.uk/open/open.php</w:t>
        </w:r>
      </w:hyperlink>
    </w:p>
    <w:p w:rsidR="00CD05CF" w:rsidRPr="00F16C1C" w:rsidRDefault="00CD05CF" w:rsidP="00274F13">
      <w:pPr>
        <w:pStyle w:val="ListParagraph"/>
        <w:numPr>
          <w:ilvl w:val="0"/>
          <w:numId w:val="2"/>
        </w:numPr>
        <w:spacing w:after="120" w:line="240" w:lineRule="auto"/>
        <w:rPr>
          <w:sz w:val="20"/>
          <w:szCs w:val="20"/>
        </w:rPr>
      </w:pPr>
      <w:r w:rsidRPr="00F16C1C">
        <w:rPr>
          <w:sz w:val="20"/>
          <w:szCs w:val="20"/>
        </w:rPr>
        <w:t>An Allstar Uhlmann shop, Armourer services and cafe will be available.</w:t>
      </w:r>
    </w:p>
    <w:p w:rsidR="00CD05CF" w:rsidRPr="00F16C1C" w:rsidRDefault="00CD05CF" w:rsidP="00274F13">
      <w:pPr>
        <w:pStyle w:val="ListParagraph"/>
        <w:numPr>
          <w:ilvl w:val="0"/>
          <w:numId w:val="2"/>
        </w:numPr>
        <w:spacing w:after="120" w:line="240" w:lineRule="auto"/>
        <w:rPr>
          <w:sz w:val="20"/>
          <w:szCs w:val="20"/>
        </w:rPr>
      </w:pPr>
      <w:r w:rsidRPr="00F16C1C">
        <w:rPr>
          <w:sz w:val="20"/>
          <w:szCs w:val="20"/>
        </w:rPr>
        <w:t>FIE remote display boxes on all pistes. Conductive pistes provided courtesy of sponsors.</w:t>
      </w:r>
    </w:p>
    <w:p w:rsidR="00CD05CF" w:rsidRPr="00F16C1C" w:rsidRDefault="00CD05CF" w:rsidP="00274F13">
      <w:pPr>
        <w:spacing w:after="120" w:line="240" w:lineRule="auto"/>
        <w:rPr>
          <w:sz w:val="20"/>
          <w:szCs w:val="20"/>
          <w:u w:val="single"/>
        </w:rPr>
      </w:pPr>
      <w:r w:rsidRPr="00F16C1C">
        <w:rPr>
          <w:sz w:val="20"/>
          <w:szCs w:val="20"/>
          <w:u w:val="single"/>
        </w:rPr>
        <w:t>Entry</w:t>
      </w:r>
    </w:p>
    <w:p w:rsidR="00CD05CF" w:rsidRPr="00F16C1C" w:rsidRDefault="00CD05CF" w:rsidP="00274F13">
      <w:pPr>
        <w:pStyle w:val="ListParagraph"/>
        <w:numPr>
          <w:ilvl w:val="0"/>
          <w:numId w:val="3"/>
        </w:numPr>
        <w:spacing w:after="120" w:line="240" w:lineRule="auto"/>
        <w:rPr>
          <w:sz w:val="20"/>
          <w:szCs w:val="20"/>
        </w:rPr>
      </w:pPr>
      <w:r w:rsidRPr="00F16C1C">
        <w:rPr>
          <w:sz w:val="20"/>
          <w:szCs w:val="20"/>
        </w:rPr>
        <w:t>Entry fee is £18 for one weapon and £</w:t>
      </w:r>
      <w:r>
        <w:rPr>
          <w:sz w:val="20"/>
          <w:szCs w:val="20"/>
        </w:rPr>
        <w:t>30</w:t>
      </w:r>
      <w:r w:rsidRPr="00F16C1C">
        <w:rPr>
          <w:sz w:val="20"/>
          <w:szCs w:val="20"/>
        </w:rPr>
        <w:t xml:space="preserve"> for two weapons.</w:t>
      </w:r>
    </w:p>
    <w:p w:rsidR="00CD05CF" w:rsidRPr="00F16C1C" w:rsidRDefault="00CD05CF" w:rsidP="00274F13">
      <w:pPr>
        <w:pStyle w:val="ListParagraph"/>
        <w:numPr>
          <w:ilvl w:val="0"/>
          <w:numId w:val="3"/>
        </w:numPr>
        <w:spacing w:after="120" w:line="240" w:lineRule="auto"/>
        <w:rPr>
          <w:b/>
          <w:bCs/>
          <w:sz w:val="20"/>
          <w:szCs w:val="20"/>
        </w:rPr>
      </w:pPr>
      <w:r w:rsidRPr="00F16C1C">
        <w:rPr>
          <w:sz w:val="20"/>
          <w:szCs w:val="20"/>
        </w:rPr>
        <w:t xml:space="preserve">Closing date for receipt of entries is </w:t>
      </w:r>
      <w:r w:rsidRPr="00F16C1C">
        <w:rPr>
          <w:b/>
          <w:bCs/>
          <w:sz w:val="20"/>
          <w:szCs w:val="20"/>
        </w:rPr>
        <w:t>Friday 3</w:t>
      </w:r>
      <w:r w:rsidRPr="00F16C1C">
        <w:rPr>
          <w:b/>
          <w:bCs/>
          <w:sz w:val="20"/>
          <w:szCs w:val="20"/>
          <w:vertAlign w:val="superscript"/>
        </w:rPr>
        <w:t>rd</w:t>
      </w:r>
      <w:r w:rsidRPr="00F16C1C">
        <w:rPr>
          <w:b/>
          <w:bCs/>
          <w:sz w:val="20"/>
          <w:szCs w:val="20"/>
        </w:rPr>
        <w:t xml:space="preserve"> May</w:t>
      </w:r>
    </w:p>
    <w:p w:rsidR="00CD05CF" w:rsidRPr="00CE382A" w:rsidRDefault="00CD05CF" w:rsidP="00CE382A">
      <w:pPr>
        <w:pStyle w:val="ListParagraph"/>
        <w:numPr>
          <w:ilvl w:val="0"/>
          <w:numId w:val="3"/>
        </w:numPr>
        <w:spacing w:after="120" w:line="240" w:lineRule="auto"/>
        <w:rPr>
          <w:sz w:val="20"/>
          <w:szCs w:val="20"/>
        </w:rPr>
      </w:pPr>
      <w:r w:rsidRPr="00F16C1C">
        <w:rPr>
          <w:sz w:val="20"/>
          <w:szCs w:val="20"/>
        </w:rPr>
        <w:t>Late entries will be accepted at organiser’s discretion and incur an additional fee of £5</w:t>
      </w:r>
    </w:p>
    <w:p w:rsidR="00CD05CF" w:rsidRPr="00F16C1C" w:rsidRDefault="00CD05CF" w:rsidP="00274F13">
      <w:pPr>
        <w:pStyle w:val="ListParagraph"/>
        <w:numPr>
          <w:ilvl w:val="0"/>
          <w:numId w:val="3"/>
        </w:numPr>
        <w:spacing w:after="120" w:line="240" w:lineRule="auto"/>
        <w:rPr>
          <w:sz w:val="20"/>
          <w:szCs w:val="20"/>
        </w:rPr>
      </w:pPr>
      <w:r w:rsidRPr="00F16C1C">
        <w:rPr>
          <w:sz w:val="20"/>
          <w:szCs w:val="20"/>
        </w:rPr>
        <w:t>Entries by post may be made to: Christopher Lennon, 5 Rossett Avenue, Liverpool, Merseyside, L17 2AP</w:t>
      </w:r>
    </w:p>
    <w:p w:rsidR="00CD05CF" w:rsidRPr="00F16C1C" w:rsidRDefault="00CD05CF" w:rsidP="00274F13">
      <w:pPr>
        <w:pStyle w:val="ListParagraph"/>
        <w:numPr>
          <w:ilvl w:val="0"/>
          <w:numId w:val="3"/>
        </w:numPr>
        <w:spacing w:after="120" w:line="240" w:lineRule="auto"/>
        <w:rPr>
          <w:sz w:val="20"/>
          <w:szCs w:val="20"/>
        </w:rPr>
      </w:pPr>
      <w:r w:rsidRPr="00F16C1C">
        <w:rPr>
          <w:sz w:val="20"/>
          <w:szCs w:val="20"/>
        </w:rPr>
        <w:t>Online entry is available</w:t>
      </w:r>
      <w:r>
        <w:rPr>
          <w:sz w:val="20"/>
          <w:szCs w:val="20"/>
        </w:rPr>
        <w:t xml:space="preserve"> courtesy of British Fencing</w:t>
      </w:r>
      <w:r w:rsidRPr="00F16C1C">
        <w:rPr>
          <w:sz w:val="20"/>
          <w:szCs w:val="20"/>
        </w:rPr>
        <w:t xml:space="preserve"> at: </w:t>
      </w:r>
      <w:hyperlink r:id="rId11" w:history="1">
        <w:r w:rsidRPr="00F16C1C">
          <w:rPr>
            <w:rStyle w:val="Hyperlink"/>
            <w:sz w:val="20"/>
            <w:szCs w:val="20"/>
          </w:rPr>
          <w:t>http://www.fencingcompetitionentries.co.uk</w:t>
        </w:r>
      </w:hyperlink>
    </w:p>
    <w:p w:rsidR="00CD05CF" w:rsidRPr="00F16C1C" w:rsidRDefault="00CD05CF" w:rsidP="00274F13">
      <w:pPr>
        <w:spacing w:after="120" w:line="240" w:lineRule="auto"/>
        <w:rPr>
          <w:sz w:val="20"/>
          <w:szCs w:val="20"/>
          <w:u w:val="single"/>
        </w:rPr>
      </w:pPr>
      <w:r w:rsidRPr="00F16C1C">
        <w:rPr>
          <w:sz w:val="20"/>
          <w:szCs w:val="20"/>
          <w:u w:val="single"/>
        </w:rPr>
        <w:t>Contact</w:t>
      </w:r>
    </w:p>
    <w:p w:rsidR="00CD05CF" w:rsidRPr="00F16C1C" w:rsidRDefault="00CD05CF" w:rsidP="00274F13">
      <w:pPr>
        <w:pStyle w:val="ListParagraph"/>
        <w:numPr>
          <w:ilvl w:val="0"/>
          <w:numId w:val="4"/>
        </w:numPr>
        <w:spacing w:after="120" w:line="240" w:lineRule="auto"/>
        <w:rPr>
          <w:sz w:val="20"/>
          <w:szCs w:val="20"/>
        </w:rPr>
      </w:pPr>
      <w:r w:rsidRPr="00F16C1C">
        <w:rPr>
          <w:sz w:val="20"/>
          <w:szCs w:val="20"/>
        </w:rPr>
        <w:t xml:space="preserve">Email: </w:t>
      </w:r>
      <w:hyperlink r:id="rId12" w:history="1">
        <w:r w:rsidRPr="00F16C1C">
          <w:rPr>
            <w:rStyle w:val="Hyperlink"/>
            <w:sz w:val="20"/>
            <w:szCs w:val="20"/>
          </w:rPr>
          <w:t>christopherjameslennon@gmail.com</w:t>
        </w:r>
      </w:hyperlink>
    </w:p>
    <w:p w:rsidR="00CD05CF" w:rsidRPr="00F16C1C" w:rsidRDefault="00CD05CF" w:rsidP="00274F13">
      <w:pPr>
        <w:pStyle w:val="ListParagraph"/>
        <w:numPr>
          <w:ilvl w:val="0"/>
          <w:numId w:val="4"/>
        </w:numPr>
        <w:spacing w:after="120" w:line="240" w:lineRule="auto"/>
        <w:rPr>
          <w:sz w:val="20"/>
          <w:szCs w:val="20"/>
        </w:rPr>
      </w:pPr>
      <w:r w:rsidRPr="00F16C1C">
        <w:rPr>
          <w:sz w:val="20"/>
          <w:szCs w:val="20"/>
        </w:rPr>
        <w:t>Phone: 07786 001102</w:t>
      </w:r>
    </w:p>
    <w:p w:rsidR="00CD05CF" w:rsidRPr="00F16C1C" w:rsidRDefault="00CD05CF" w:rsidP="00B40EBA">
      <w:pPr>
        <w:spacing w:after="120" w:line="240" w:lineRule="auto"/>
        <w:rPr>
          <w:sz w:val="20"/>
          <w:szCs w:val="20"/>
          <w:u w:val="single"/>
        </w:rPr>
      </w:pPr>
      <w:r w:rsidRPr="00F16C1C">
        <w:rPr>
          <w:sz w:val="20"/>
          <w:szCs w:val="20"/>
          <w:u w:val="single"/>
        </w:rPr>
        <w:t>Note:</w:t>
      </w:r>
    </w:p>
    <w:p w:rsidR="00CD05CF" w:rsidRPr="00F16C1C" w:rsidRDefault="00CD05CF" w:rsidP="00B40EBA">
      <w:pPr>
        <w:pStyle w:val="ListParagraph"/>
        <w:numPr>
          <w:ilvl w:val="0"/>
          <w:numId w:val="1"/>
        </w:numPr>
        <w:spacing w:after="120" w:line="240" w:lineRule="auto"/>
        <w:rPr>
          <w:sz w:val="20"/>
          <w:szCs w:val="20"/>
        </w:rPr>
      </w:pPr>
      <w:r w:rsidRPr="00F16C1C">
        <w:rPr>
          <w:sz w:val="20"/>
          <w:szCs w:val="20"/>
        </w:rPr>
        <w:t>The organisers reserve the right to limit the size of the competition if required</w:t>
      </w:r>
      <w:r>
        <w:rPr>
          <w:sz w:val="20"/>
          <w:szCs w:val="20"/>
        </w:rPr>
        <w:t xml:space="preserve"> to ensure a high quality event.</w:t>
      </w:r>
    </w:p>
    <w:p w:rsidR="00CD05CF" w:rsidRPr="00F16C1C" w:rsidRDefault="00CD05CF" w:rsidP="00B40EBA">
      <w:pPr>
        <w:pStyle w:val="ListParagraph"/>
        <w:numPr>
          <w:ilvl w:val="0"/>
          <w:numId w:val="5"/>
        </w:numPr>
        <w:spacing w:after="120" w:line="240" w:lineRule="auto"/>
        <w:rPr>
          <w:sz w:val="20"/>
          <w:szCs w:val="20"/>
          <w:u w:val="single"/>
        </w:rPr>
      </w:pPr>
      <w:r w:rsidRPr="00F16C1C">
        <w:rPr>
          <w:sz w:val="20"/>
          <w:szCs w:val="20"/>
        </w:rPr>
        <w:t>The organisers reserve the right to amend any aspects of the running of the competition as necessary</w:t>
      </w:r>
    </w:p>
    <w:p w:rsidR="00CD05CF" w:rsidRPr="00F16C1C" w:rsidRDefault="00CD05CF" w:rsidP="00B40EBA">
      <w:pPr>
        <w:pStyle w:val="ListParagraph"/>
        <w:numPr>
          <w:ilvl w:val="0"/>
          <w:numId w:val="5"/>
        </w:numPr>
        <w:spacing w:after="120" w:line="240" w:lineRule="auto"/>
        <w:rPr>
          <w:sz w:val="20"/>
          <w:szCs w:val="20"/>
          <w:u w:val="single"/>
        </w:rPr>
      </w:pPr>
      <w:r w:rsidRPr="00F16C1C">
        <w:rPr>
          <w:sz w:val="20"/>
          <w:szCs w:val="20"/>
        </w:rPr>
        <w:t xml:space="preserve">All fencers must be current members of the BFA and follow BFA guidelines on clothing and equipment: </w:t>
      </w:r>
      <w:hyperlink r:id="rId13" w:history="1">
        <w:r w:rsidRPr="00F16C1C">
          <w:rPr>
            <w:rStyle w:val="Hyperlink"/>
            <w:sz w:val="20"/>
            <w:szCs w:val="20"/>
          </w:rPr>
          <w:t>http://www.britishfencing.com</w:t>
        </w:r>
      </w:hyperlink>
    </w:p>
    <w:p w:rsidR="00CD05CF" w:rsidRDefault="00CD05CF" w:rsidP="00F16C1C">
      <w:pPr>
        <w:spacing w:after="120" w:line="240" w:lineRule="auto"/>
        <w:rPr>
          <w:sz w:val="20"/>
          <w:szCs w:val="20"/>
          <w:u w:val="single"/>
        </w:rPr>
      </w:pPr>
    </w:p>
    <w:p w:rsidR="00CD05CF" w:rsidRDefault="00CD05CF" w:rsidP="00F16C1C">
      <w:pPr>
        <w:spacing w:after="120" w:line="240" w:lineRule="auto"/>
        <w:rPr>
          <w:sz w:val="20"/>
          <w:szCs w:val="20"/>
          <w:u w:val="single"/>
        </w:rPr>
      </w:pPr>
    </w:p>
    <w:p w:rsidR="00CD05CF" w:rsidRDefault="00CD05CF" w:rsidP="00F16C1C">
      <w:pPr>
        <w:spacing w:after="120" w:line="240" w:lineRule="auto"/>
        <w:rPr>
          <w:sz w:val="20"/>
          <w:szCs w:val="20"/>
          <w:u w:val="single"/>
        </w:rPr>
      </w:pPr>
      <w:r>
        <w:rPr>
          <w:sz w:val="20"/>
          <w:szCs w:val="20"/>
          <w:u w:val="single"/>
        </w:rPr>
        <w:t>---------------------------------------------------------------------------------------------------------------------------------------------------</w:t>
      </w:r>
    </w:p>
    <w:p w:rsidR="00CD05CF" w:rsidRPr="00F16C1C" w:rsidRDefault="00CD05CF" w:rsidP="00F16C1C">
      <w:pPr>
        <w:spacing w:after="120" w:line="360" w:lineRule="auto"/>
        <w:jc w:val="center"/>
        <w:rPr>
          <w:b/>
          <w:bCs/>
          <w:sz w:val="20"/>
          <w:szCs w:val="20"/>
        </w:rPr>
      </w:pPr>
      <w:r w:rsidRPr="00F16C1C">
        <w:rPr>
          <w:b/>
          <w:bCs/>
          <w:sz w:val="20"/>
          <w:szCs w:val="20"/>
        </w:rPr>
        <w:t>Liverpool University Open Entry Form (Please complete in BLOCK capitals)</w:t>
      </w:r>
    </w:p>
    <w:p w:rsidR="00CD05CF" w:rsidRPr="00750E82" w:rsidRDefault="00CD05CF" w:rsidP="00F16C1C">
      <w:pPr>
        <w:spacing w:after="120" w:line="240" w:lineRule="auto"/>
      </w:pPr>
      <w:r w:rsidRPr="00750E82">
        <w:t>Name: ..................................................................................</w:t>
      </w:r>
      <w:r>
        <w:t>..............</w:t>
      </w:r>
      <w:r w:rsidRPr="00750E82">
        <w:t>............  Tel: ..................................</w:t>
      </w:r>
    </w:p>
    <w:p w:rsidR="00CD05CF" w:rsidRPr="00750E82" w:rsidRDefault="00CD05CF" w:rsidP="00F16C1C">
      <w:pPr>
        <w:spacing w:after="120" w:line="240" w:lineRule="auto"/>
      </w:pPr>
      <w:r w:rsidRPr="00750E82">
        <w:t>Email: ....................................................................................</w:t>
      </w:r>
      <w:r>
        <w:t>.............</w:t>
      </w:r>
      <w:r w:rsidRPr="00750E82">
        <w:t>.........  Club: ..................................</w:t>
      </w:r>
    </w:p>
    <w:p w:rsidR="00CD05CF" w:rsidRDefault="00CD05CF" w:rsidP="00F16C1C">
      <w:pPr>
        <w:spacing w:after="120" w:line="240" w:lineRule="auto"/>
      </w:pPr>
      <w:r w:rsidRPr="00750E82">
        <w:t>Nationality: .......................................................</w:t>
      </w:r>
      <w:r>
        <w:t>..............</w:t>
      </w:r>
      <w:r w:rsidRPr="00750E82">
        <w:t>...............  BFA Number: ..................................</w:t>
      </w:r>
    </w:p>
    <w:p w:rsidR="00CD05CF" w:rsidRPr="00750E82" w:rsidRDefault="00CD05CF" w:rsidP="00EF2E5B">
      <w:pPr>
        <w:spacing w:after="120" w:line="240" w:lineRule="auto"/>
        <w:jc w:val="center"/>
      </w:pPr>
      <w:r>
        <w:t>DOB: ...........................................</w:t>
      </w:r>
    </w:p>
    <w:p w:rsidR="00CD05CF" w:rsidRPr="00750E82" w:rsidRDefault="00CD05CF" w:rsidP="00F16C1C">
      <w:pPr>
        <w:spacing w:after="120" w:line="240" w:lineRule="auto"/>
        <w:jc w:val="center"/>
        <w:rPr>
          <w:i/>
          <w:iCs/>
        </w:rPr>
      </w:pPr>
      <w:r w:rsidRPr="00750E82">
        <w:rPr>
          <w:i/>
          <w:iCs/>
        </w:rPr>
        <w:t>(Cross as applicable)</w:t>
      </w:r>
    </w:p>
    <w:p w:rsidR="00CD05CF" w:rsidRDefault="00CD05CF" w:rsidP="00F16C1C">
      <w:pPr>
        <w:spacing w:after="120" w:line="240" w:lineRule="auto"/>
        <w:jc w:val="center"/>
      </w:pPr>
      <w:r w:rsidRPr="00750E82">
        <w:t>Weapon(s): Foil/ Epee/ Sabre      Gender: M/F     Novice</w:t>
      </w:r>
      <w:r>
        <w:t xml:space="preserve"> (less than 2 yrs fencing)</w:t>
      </w:r>
      <w:r w:rsidRPr="00750E82">
        <w:t>: Y/N</w:t>
      </w:r>
    </w:p>
    <w:p w:rsidR="00CD05CF" w:rsidRPr="00750E82" w:rsidRDefault="00CD05CF" w:rsidP="00F16C1C">
      <w:pPr>
        <w:spacing w:after="120" w:line="240" w:lineRule="auto"/>
        <w:jc w:val="center"/>
      </w:pPr>
      <w:r w:rsidRPr="00750E82">
        <w:t>Enclosed Entry fee of: £ ...............</w:t>
      </w:r>
    </w:p>
    <w:p w:rsidR="00CD05CF" w:rsidRPr="00750E82" w:rsidRDefault="00CD05CF" w:rsidP="00F16C1C">
      <w:pPr>
        <w:spacing w:after="120" w:line="240" w:lineRule="auto"/>
        <w:jc w:val="center"/>
      </w:pPr>
    </w:p>
    <w:p w:rsidR="00CD05CF" w:rsidRDefault="00CD05CF" w:rsidP="00750E82">
      <w:pPr>
        <w:spacing w:after="120" w:line="240" w:lineRule="auto"/>
      </w:pPr>
      <w:r w:rsidRPr="00750E82">
        <w:t>Signed: ..................................................................</w:t>
      </w:r>
      <w:r>
        <w:t>..............</w:t>
      </w:r>
      <w:r w:rsidRPr="00750E82">
        <w:t>........................  Date: ..................................</w:t>
      </w:r>
    </w:p>
    <w:p w:rsidR="00CD05CF" w:rsidRDefault="00CD05CF" w:rsidP="00750E82">
      <w:pPr>
        <w:spacing w:after="120" w:line="240" w:lineRule="auto"/>
      </w:pPr>
    </w:p>
    <w:p w:rsidR="00CD05CF" w:rsidRDefault="00CD05CF" w:rsidP="00533E44">
      <w:pPr>
        <w:spacing w:after="120" w:line="240" w:lineRule="auto"/>
        <w:jc w:val="center"/>
        <w:rPr>
          <w:i/>
          <w:iCs/>
          <w:sz w:val="20"/>
          <w:szCs w:val="20"/>
        </w:rPr>
      </w:pPr>
      <w:r>
        <w:rPr>
          <w:i/>
          <w:iCs/>
          <w:sz w:val="20"/>
          <w:szCs w:val="20"/>
        </w:rPr>
        <w:t>The Organisers of the Liverpool University Open would like to extend their thanks for assistance and advise in preparing this event to: Allstar-Uhlmann UK, the organisers of the Merseyside Open, the organisers of the Slough Open, the organisers of the Cambridge Open, British Fencing, all assisting regions and all individuals that make the event possible.</w:t>
      </w:r>
    </w:p>
    <w:p w:rsidR="00CD05CF" w:rsidRDefault="00CD05CF" w:rsidP="00533E44">
      <w:pPr>
        <w:spacing w:after="120" w:line="240" w:lineRule="auto"/>
        <w:rPr>
          <w:sz w:val="20"/>
          <w:szCs w:val="20"/>
          <w:u w:val="single"/>
        </w:rPr>
      </w:pPr>
      <w:r>
        <w:rPr>
          <w:sz w:val="20"/>
          <w:szCs w:val="20"/>
          <w:u w:val="single"/>
        </w:rPr>
        <w:t>---------------------------------------------------------------------------------------------------------------------------------------------------</w:t>
      </w:r>
    </w:p>
    <w:p w:rsidR="00CD05CF" w:rsidRDefault="00CD05CF" w:rsidP="00533E44">
      <w:pPr>
        <w:spacing w:after="120" w:line="240" w:lineRule="auto"/>
        <w:rPr>
          <w:sz w:val="20"/>
          <w:szCs w:val="20"/>
          <w:u w:val="single"/>
        </w:rPr>
      </w:pPr>
    </w:p>
    <w:p w:rsidR="00CD05CF" w:rsidRDefault="00CD05CF" w:rsidP="00831377">
      <w:pPr>
        <w:spacing w:after="120" w:line="240" w:lineRule="auto"/>
        <w:jc w:val="center"/>
        <w:rPr>
          <w:sz w:val="20"/>
          <w:szCs w:val="20"/>
        </w:rPr>
      </w:pPr>
      <w:r w:rsidRPr="00831377">
        <w:rPr>
          <w:sz w:val="20"/>
          <w:szCs w:val="20"/>
        </w:rPr>
        <w:t>Post all entries to:</w:t>
      </w:r>
    </w:p>
    <w:p w:rsidR="00CD05CF" w:rsidRDefault="00CD05CF" w:rsidP="00831377">
      <w:pPr>
        <w:spacing w:after="120" w:line="240" w:lineRule="auto"/>
        <w:jc w:val="center"/>
        <w:rPr>
          <w:b/>
          <w:bCs/>
          <w:sz w:val="20"/>
          <w:szCs w:val="20"/>
        </w:rPr>
      </w:pPr>
      <w:r>
        <w:rPr>
          <w:b/>
          <w:bCs/>
          <w:sz w:val="20"/>
          <w:szCs w:val="20"/>
        </w:rPr>
        <w:t>Christopher Lennon, 5 Rossett Avenue, Liverpool, Merseyside, L17 2AP</w:t>
      </w:r>
    </w:p>
    <w:p w:rsidR="00CD05CF" w:rsidRDefault="00CD05CF" w:rsidP="00831377">
      <w:pPr>
        <w:spacing w:after="120" w:line="240" w:lineRule="auto"/>
        <w:jc w:val="center"/>
        <w:rPr>
          <w:b/>
          <w:bCs/>
          <w:sz w:val="20"/>
          <w:szCs w:val="20"/>
        </w:rPr>
      </w:pPr>
    </w:p>
    <w:p w:rsidR="00CD05CF" w:rsidRDefault="00CD05CF" w:rsidP="00831377">
      <w:pPr>
        <w:spacing w:after="120" w:line="240" w:lineRule="auto"/>
        <w:rPr>
          <w:sz w:val="20"/>
          <w:szCs w:val="20"/>
          <w:u w:val="single"/>
        </w:rPr>
      </w:pPr>
      <w:r>
        <w:rPr>
          <w:sz w:val="20"/>
          <w:szCs w:val="20"/>
          <w:u w:val="single"/>
        </w:rPr>
        <w:t>---------------------------------------------------------------------------------------------------------------------------------------------------</w:t>
      </w:r>
    </w:p>
    <w:p w:rsidR="00CD05CF" w:rsidRPr="00831377" w:rsidRDefault="00CD05CF" w:rsidP="00831377">
      <w:pPr>
        <w:spacing w:after="120" w:line="240" w:lineRule="auto"/>
        <w:jc w:val="center"/>
        <w:rPr>
          <w:b/>
          <w:bCs/>
          <w:sz w:val="20"/>
          <w:szCs w:val="20"/>
        </w:rPr>
      </w:pPr>
    </w:p>
    <w:sectPr w:rsidR="00CD05CF" w:rsidRPr="00831377" w:rsidSect="009A100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dobe Caslon Pro Bold">
    <w:panose1 w:val="00000000000000000000"/>
    <w:charset w:val="00"/>
    <w:family w:val="roman"/>
    <w:notTrueType/>
    <w:pitch w:val="variable"/>
    <w:sig w:usb0="800000AF" w:usb1="5000205B"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A16718"/>
    <w:multiLevelType w:val="hybridMultilevel"/>
    <w:tmpl w:val="98AA547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nsid w:val="2C9D33E3"/>
    <w:multiLevelType w:val="hybridMultilevel"/>
    <w:tmpl w:val="7744024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nsid w:val="50355946"/>
    <w:multiLevelType w:val="hybridMultilevel"/>
    <w:tmpl w:val="2FECCC8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nsid w:val="73E723DD"/>
    <w:multiLevelType w:val="hybridMultilevel"/>
    <w:tmpl w:val="19B6B09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nsid w:val="7A530F55"/>
    <w:multiLevelType w:val="hybridMultilevel"/>
    <w:tmpl w:val="C74ADF3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07ECF"/>
    <w:rsid w:val="000801D0"/>
    <w:rsid w:val="00084F12"/>
    <w:rsid w:val="000D4CDC"/>
    <w:rsid w:val="000F4153"/>
    <w:rsid w:val="001603D6"/>
    <w:rsid w:val="00274F13"/>
    <w:rsid w:val="00393225"/>
    <w:rsid w:val="00394816"/>
    <w:rsid w:val="00397842"/>
    <w:rsid w:val="00407ECF"/>
    <w:rsid w:val="004A6F75"/>
    <w:rsid w:val="004E0573"/>
    <w:rsid w:val="004F3355"/>
    <w:rsid w:val="00511884"/>
    <w:rsid w:val="00533E44"/>
    <w:rsid w:val="005D329D"/>
    <w:rsid w:val="00727101"/>
    <w:rsid w:val="00750E82"/>
    <w:rsid w:val="00831377"/>
    <w:rsid w:val="008E3ACD"/>
    <w:rsid w:val="009148F9"/>
    <w:rsid w:val="00975B1E"/>
    <w:rsid w:val="009A1007"/>
    <w:rsid w:val="00B40EBA"/>
    <w:rsid w:val="00B951FC"/>
    <w:rsid w:val="00C612A8"/>
    <w:rsid w:val="00CD05CF"/>
    <w:rsid w:val="00CE382A"/>
    <w:rsid w:val="00CE4120"/>
    <w:rsid w:val="00D3649A"/>
    <w:rsid w:val="00E779AC"/>
    <w:rsid w:val="00EF2E5B"/>
    <w:rsid w:val="00F16C1C"/>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007"/>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07ECF"/>
    <w:rPr>
      <w:color w:val="0000FF"/>
      <w:u w:val="single"/>
    </w:rPr>
  </w:style>
  <w:style w:type="paragraph" w:styleId="ListParagraph">
    <w:name w:val="List Paragraph"/>
    <w:basedOn w:val="Normal"/>
    <w:uiPriority w:val="99"/>
    <w:qFormat/>
    <w:rsid w:val="00274F13"/>
    <w:pPr>
      <w:ind w:left="720"/>
      <w:contextualSpacing/>
    </w:pPr>
  </w:style>
  <w:style w:type="character" w:customStyle="1" w:styleId="fn">
    <w:name w:val="fn"/>
    <w:basedOn w:val="DefaultParagraphFont"/>
    <w:uiPriority w:val="99"/>
    <w:rsid w:val="00274F13"/>
  </w:style>
  <w:style w:type="character" w:customStyle="1" w:styleId="adr">
    <w:name w:val="adr"/>
    <w:basedOn w:val="DefaultParagraphFont"/>
    <w:uiPriority w:val="99"/>
    <w:rsid w:val="00274F13"/>
  </w:style>
  <w:style w:type="character" w:customStyle="1" w:styleId="street-address">
    <w:name w:val="street-address"/>
    <w:basedOn w:val="DefaultParagraphFont"/>
    <w:uiPriority w:val="99"/>
    <w:rsid w:val="00274F13"/>
  </w:style>
  <w:style w:type="character" w:customStyle="1" w:styleId="locality">
    <w:name w:val="locality"/>
    <w:basedOn w:val="DefaultParagraphFont"/>
    <w:uiPriority w:val="99"/>
    <w:rsid w:val="00274F13"/>
  </w:style>
  <w:style w:type="character" w:customStyle="1" w:styleId="postal-code">
    <w:name w:val="postal-code"/>
    <w:basedOn w:val="DefaultParagraphFont"/>
    <w:uiPriority w:val="99"/>
    <w:rsid w:val="00274F13"/>
  </w:style>
  <w:style w:type="character" w:customStyle="1" w:styleId="country-name">
    <w:name w:val="country-name"/>
    <w:basedOn w:val="DefaultParagraphFont"/>
    <w:uiPriority w:val="99"/>
    <w:rsid w:val="00274F13"/>
  </w:style>
  <w:style w:type="table" w:styleId="TableGrid">
    <w:name w:val="Table Grid"/>
    <w:basedOn w:val="TableNormal"/>
    <w:uiPriority w:val="99"/>
    <w:rsid w:val="00B40EBA"/>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F16C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C1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iverbirdfencing.co.uk/open/entry/entrylist.php" TargetMode="External"/><Relationship Id="rId13" Type="http://schemas.openxmlformats.org/officeDocument/2006/relationships/hyperlink" Target="http://www.britishfencing.com" TargetMode="External"/><Relationship Id="rId3" Type="http://schemas.openxmlformats.org/officeDocument/2006/relationships/settings" Target="settings.xml"/><Relationship Id="rId7" Type="http://schemas.openxmlformats.org/officeDocument/2006/relationships/hyperlink" Target="http://www.liverbirdfencing.co.uk/open/open.php" TargetMode="External"/><Relationship Id="rId12" Type="http://schemas.openxmlformats.org/officeDocument/2006/relationships/hyperlink" Target="mailto:christopherjameslenno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fencingcompetitionentries.co.uk"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www.liverbirdfencing.co.uk/open/open.php" TargetMode="External"/><Relationship Id="rId4" Type="http://schemas.openxmlformats.org/officeDocument/2006/relationships/webSettings" Target="webSettings.xml"/><Relationship Id="rId9" Type="http://schemas.openxmlformats.org/officeDocument/2006/relationships/hyperlink" Target="http://www.liverbirdfencing.co.uk/open/directions.ph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622</Words>
  <Characters>3548</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Christopher Lennon</dc:creator>
  <cp:keywords/>
  <dc:description/>
  <cp:lastModifiedBy>Rik</cp:lastModifiedBy>
  <cp:revision>2</cp:revision>
  <dcterms:created xsi:type="dcterms:W3CDTF">2013-04-12T15:36:00Z</dcterms:created>
  <dcterms:modified xsi:type="dcterms:W3CDTF">2013-04-12T15:36:00Z</dcterms:modified>
</cp:coreProperties>
</file>